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D195" w14:textId="77777777" w:rsidR="00E30EF1" w:rsidRPr="00A01913" w:rsidRDefault="00B423C1" w:rsidP="00B423C1">
      <w:pPr>
        <w:jc w:val="center"/>
        <w:rPr>
          <w:b/>
          <w:sz w:val="28"/>
          <w:szCs w:val="28"/>
        </w:rPr>
      </w:pPr>
      <w:r w:rsidRPr="00A01913">
        <w:rPr>
          <w:b/>
          <w:sz w:val="28"/>
          <w:szCs w:val="28"/>
        </w:rPr>
        <w:t xml:space="preserve">Notice of Applications for Alcohol License </w:t>
      </w:r>
    </w:p>
    <w:p w14:paraId="100C1367" w14:textId="77777777" w:rsidR="00B423C1" w:rsidRDefault="00B423C1" w:rsidP="00B423C1"/>
    <w:p w14:paraId="3A511AD4" w14:textId="7B9F3AA6" w:rsidR="00B423C1" w:rsidRPr="00A01913" w:rsidRDefault="00B423C1" w:rsidP="00B423C1">
      <w:pPr>
        <w:rPr>
          <w:sz w:val="24"/>
          <w:szCs w:val="24"/>
        </w:rPr>
      </w:pPr>
      <w:r w:rsidRPr="00A01913">
        <w:rPr>
          <w:sz w:val="24"/>
          <w:szCs w:val="24"/>
        </w:rPr>
        <w:t>Notice is hereby given that the following applications for licenses to deal in intoxicating beverages have been filed with the Town of Stettin Clerk for the l</w:t>
      </w:r>
      <w:r w:rsidR="00A30017">
        <w:rPr>
          <w:sz w:val="24"/>
          <w:szCs w:val="24"/>
        </w:rPr>
        <w:t>icense year ending June 30, 20</w:t>
      </w:r>
      <w:r w:rsidR="009D2040">
        <w:rPr>
          <w:sz w:val="24"/>
          <w:szCs w:val="24"/>
        </w:rPr>
        <w:t>2</w:t>
      </w:r>
      <w:r w:rsidR="00FB2EF6">
        <w:rPr>
          <w:sz w:val="24"/>
          <w:szCs w:val="24"/>
        </w:rPr>
        <w:t>2</w:t>
      </w:r>
      <w:r w:rsidRPr="00A01913">
        <w:rPr>
          <w:sz w:val="24"/>
          <w:szCs w:val="24"/>
        </w:rPr>
        <w:t>.</w:t>
      </w:r>
    </w:p>
    <w:p w14:paraId="547F0AA2" w14:textId="77777777" w:rsidR="00B423C1" w:rsidRDefault="00B423C1" w:rsidP="00B423C1"/>
    <w:p w14:paraId="28C7DDF7" w14:textId="77777777" w:rsidR="00B423C1" w:rsidRPr="00A01913" w:rsidRDefault="00B423C1" w:rsidP="00A01913">
      <w:pPr>
        <w:spacing w:after="0"/>
        <w:rPr>
          <w:sz w:val="24"/>
          <w:szCs w:val="24"/>
        </w:rPr>
      </w:pPr>
      <w:r w:rsidRPr="00A01913">
        <w:rPr>
          <w:sz w:val="24"/>
          <w:szCs w:val="24"/>
        </w:rPr>
        <w:t>Trails End Lodge, Inc. 3901 Sherman Rd, Wausau WI  54401</w:t>
      </w:r>
    </w:p>
    <w:p w14:paraId="169B22E7" w14:textId="77777777" w:rsidR="00B423C1" w:rsidRPr="00A01913" w:rsidRDefault="00B905A0" w:rsidP="00A01913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“B” Beer &amp; Class “B</w:t>
      </w:r>
      <w:r w:rsidR="00B423C1" w:rsidRPr="00A01913">
        <w:rPr>
          <w:sz w:val="24"/>
          <w:szCs w:val="24"/>
        </w:rPr>
        <w:t>” Liquor License</w:t>
      </w:r>
    </w:p>
    <w:p w14:paraId="5896A70C" w14:textId="77777777" w:rsidR="00B423C1" w:rsidRPr="00A01913" w:rsidRDefault="00B423C1" w:rsidP="00A01913">
      <w:pPr>
        <w:spacing w:after="0"/>
        <w:rPr>
          <w:sz w:val="24"/>
          <w:szCs w:val="24"/>
        </w:rPr>
      </w:pPr>
      <w:r w:rsidRPr="00A01913">
        <w:rPr>
          <w:sz w:val="24"/>
          <w:szCs w:val="24"/>
        </w:rPr>
        <w:t>Daphne Brummond - Agent</w:t>
      </w:r>
    </w:p>
    <w:p w14:paraId="26935ADE" w14:textId="77777777" w:rsidR="00B423C1" w:rsidRPr="00A01913" w:rsidRDefault="00B423C1" w:rsidP="00A01913">
      <w:pPr>
        <w:spacing w:after="0"/>
        <w:rPr>
          <w:sz w:val="24"/>
          <w:szCs w:val="24"/>
        </w:rPr>
      </w:pPr>
    </w:p>
    <w:p w14:paraId="7E11B283" w14:textId="4A944039" w:rsidR="00B423C1" w:rsidRPr="00A01913" w:rsidRDefault="00B423C1" w:rsidP="00A01913">
      <w:pPr>
        <w:spacing w:after="0"/>
        <w:rPr>
          <w:sz w:val="24"/>
          <w:szCs w:val="24"/>
        </w:rPr>
      </w:pPr>
      <w:r w:rsidRPr="00A01913">
        <w:rPr>
          <w:sz w:val="24"/>
          <w:szCs w:val="24"/>
        </w:rPr>
        <w:t xml:space="preserve">Pine Valley Golf Course, </w:t>
      </w:r>
      <w:r w:rsidR="009D2040">
        <w:rPr>
          <w:sz w:val="24"/>
          <w:szCs w:val="24"/>
        </w:rPr>
        <w:t>229691 N</w:t>
      </w:r>
      <w:r w:rsidRPr="00A01913">
        <w:rPr>
          <w:sz w:val="24"/>
          <w:szCs w:val="24"/>
        </w:rPr>
        <w:t xml:space="preserve"> 136</w:t>
      </w:r>
      <w:r w:rsidRPr="00A01913">
        <w:rPr>
          <w:sz w:val="24"/>
          <w:szCs w:val="24"/>
          <w:vertAlign w:val="superscript"/>
        </w:rPr>
        <w:t>th</w:t>
      </w:r>
      <w:r w:rsidRPr="00A01913">
        <w:rPr>
          <w:sz w:val="24"/>
          <w:szCs w:val="24"/>
        </w:rPr>
        <w:t xml:space="preserve"> Ave, Marathon WI  54448</w:t>
      </w:r>
    </w:p>
    <w:p w14:paraId="07FA50D1" w14:textId="77777777" w:rsidR="00B423C1" w:rsidRPr="00A01913" w:rsidRDefault="00B423C1" w:rsidP="00A01913">
      <w:pPr>
        <w:spacing w:after="0"/>
        <w:rPr>
          <w:sz w:val="24"/>
          <w:szCs w:val="24"/>
        </w:rPr>
      </w:pPr>
      <w:r w:rsidRPr="00A01913">
        <w:rPr>
          <w:sz w:val="24"/>
          <w:szCs w:val="24"/>
        </w:rPr>
        <w:t>Class ‘B” Beer &amp; Class “B” Liquor</w:t>
      </w:r>
    </w:p>
    <w:p w14:paraId="28FB13E8" w14:textId="77777777" w:rsidR="00B423C1" w:rsidRPr="00A01913" w:rsidRDefault="00A30017" w:rsidP="00A01913">
      <w:pPr>
        <w:spacing w:after="0"/>
        <w:rPr>
          <w:sz w:val="24"/>
          <w:szCs w:val="24"/>
        </w:rPr>
      </w:pPr>
      <w:r>
        <w:rPr>
          <w:sz w:val="24"/>
          <w:szCs w:val="24"/>
        </w:rPr>
        <w:t>Gregory Gage – Agent</w:t>
      </w:r>
    </w:p>
    <w:p w14:paraId="433764AD" w14:textId="77777777" w:rsidR="00B423C1" w:rsidRPr="00A01913" w:rsidRDefault="00B423C1" w:rsidP="00A01913">
      <w:pPr>
        <w:spacing w:after="0"/>
        <w:rPr>
          <w:sz w:val="24"/>
          <w:szCs w:val="24"/>
        </w:rPr>
      </w:pPr>
    </w:p>
    <w:p w14:paraId="3F1E1FEF" w14:textId="77777777" w:rsidR="00B423C1" w:rsidRPr="00A01913" w:rsidRDefault="00A30017" w:rsidP="00A01913">
      <w:pPr>
        <w:spacing w:after="0"/>
        <w:rPr>
          <w:sz w:val="24"/>
          <w:szCs w:val="24"/>
        </w:rPr>
      </w:pPr>
      <w:r>
        <w:rPr>
          <w:sz w:val="24"/>
          <w:szCs w:val="24"/>
        </w:rPr>
        <w:t>Burk’s Bar</w:t>
      </w:r>
      <w:r w:rsidR="00B905A0">
        <w:rPr>
          <w:sz w:val="24"/>
          <w:szCs w:val="24"/>
        </w:rPr>
        <w:t>, 4711 Stewart Ave</w:t>
      </w:r>
      <w:r w:rsidR="00A01913" w:rsidRPr="00A01913">
        <w:rPr>
          <w:sz w:val="24"/>
          <w:szCs w:val="24"/>
        </w:rPr>
        <w:t>, Wausau WI  54401</w:t>
      </w:r>
    </w:p>
    <w:p w14:paraId="01BBDA90" w14:textId="77777777" w:rsidR="00A01913" w:rsidRPr="00A01913" w:rsidRDefault="00A01913" w:rsidP="00A01913">
      <w:pPr>
        <w:spacing w:after="0"/>
        <w:rPr>
          <w:sz w:val="24"/>
          <w:szCs w:val="24"/>
        </w:rPr>
      </w:pPr>
      <w:r w:rsidRPr="00A01913">
        <w:rPr>
          <w:sz w:val="24"/>
          <w:szCs w:val="24"/>
        </w:rPr>
        <w:t>Class “B” Beer &amp; Class “B” Liquor License</w:t>
      </w:r>
    </w:p>
    <w:p w14:paraId="1EBC6569" w14:textId="77777777" w:rsidR="00A01913" w:rsidRDefault="00A30017" w:rsidP="00A0191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Fitzke</w:t>
      </w:r>
      <w:r w:rsidR="00B905A0">
        <w:rPr>
          <w:sz w:val="24"/>
          <w:szCs w:val="24"/>
        </w:rPr>
        <w:t xml:space="preserve"> – Agent</w:t>
      </w:r>
    </w:p>
    <w:p w14:paraId="3C8B2F3C" w14:textId="77777777" w:rsidR="00A01913" w:rsidRPr="00A01913" w:rsidRDefault="00A01913" w:rsidP="00A01913">
      <w:pPr>
        <w:spacing w:after="0"/>
        <w:rPr>
          <w:sz w:val="24"/>
          <w:szCs w:val="24"/>
        </w:rPr>
      </w:pPr>
    </w:p>
    <w:p w14:paraId="429FE338" w14:textId="77777777" w:rsidR="00A01913" w:rsidRPr="00A01913" w:rsidRDefault="00A01913" w:rsidP="00A01913">
      <w:pPr>
        <w:spacing w:after="0"/>
        <w:rPr>
          <w:sz w:val="24"/>
          <w:szCs w:val="24"/>
        </w:rPr>
      </w:pPr>
      <w:r w:rsidRPr="00A01913">
        <w:rPr>
          <w:sz w:val="24"/>
          <w:szCs w:val="24"/>
        </w:rPr>
        <w:t>Marlo Turner</w:t>
      </w:r>
    </w:p>
    <w:p w14:paraId="0ADCADB2" w14:textId="77777777" w:rsidR="00A01913" w:rsidRPr="00A01913" w:rsidRDefault="00A01913" w:rsidP="00A01913">
      <w:pPr>
        <w:spacing w:after="0"/>
        <w:rPr>
          <w:sz w:val="24"/>
          <w:szCs w:val="24"/>
        </w:rPr>
      </w:pPr>
      <w:r w:rsidRPr="00A01913">
        <w:rPr>
          <w:sz w:val="24"/>
          <w:szCs w:val="24"/>
        </w:rPr>
        <w:t xml:space="preserve">Stettin Town Clerk </w:t>
      </w:r>
    </w:p>
    <w:sectPr w:rsidR="00A01913" w:rsidRPr="00A0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C1"/>
    <w:rsid w:val="0014247F"/>
    <w:rsid w:val="0050151F"/>
    <w:rsid w:val="009D2040"/>
    <w:rsid w:val="00A01913"/>
    <w:rsid w:val="00A30017"/>
    <w:rsid w:val="00B423C1"/>
    <w:rsid w:val="00B905A0"/>
    <w:rsid w:val="00E30EF1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24B5"/>
  <w15:chartTrackingRefBased/>
  <w15:docId w15:val="{154569C2-0175-4B78-88CD-33D3FE1F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Hoppe</dc:creator>
  <cp:keywords/>
  <dc:description/>
  <cp:lastModifiedBy>Town of Stettin</cp:lastModifiedBy>
  <cp:revision>2</cp:revision>
  <dcterms:created xsi:type="dcterms:W3CDTF">2022-06-02T21:32:00Z</dcterms:created>
  <dcterms:modified xsi:type="dcterms:W3CDTF">2022-06-02T21:32:00Z</dcterms:modified>
</cp:coreProperties>
</file>